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E5ABDF" w14:textId="7066113D" w:rsidR="009F4589" w:rsidRPr="009F4589" w:rsidRDefault="009F4589" w:rsidP="009F4589">
      <w:pPr>
        <w:rPr>
          <w:rFonts w:ascii="Calibri" w:hAnsi="Calibri" w:cs="Calibri"/>
          <w:sz w:val="24"/>
          <w:szCs w:val="24"/>
        </w:rPr>
      </w:pPr>
      <w:r w:rsidRPr="009F4589">
        <w:rPr>
          <w:rFonts w:ascii="Calibri" w:hAnsi="Calibri" w:cs="Calibri"/>
          <w:b/>
          <w:bCs/>
          <w:sz w:val="24"/>
          <w:szCs w:val="24"/>
        </w:rPr>
        <w:t>What Evidence You</w:t>
      </w:r>
      <w:r w:rsidR="00CA43A1" w:rsidRPr="00983928">
        <w:rPr>
          <w:rFonts w:ascii="Calibri" w:hAnsi="Calibri" w:cs="Calibri"/>
          <w:b/>
          <w:bCs/>
          <w:sz w:val="24"/>
          <w:szCs w:val="24"/>
        </w:rPr>
        <w:t xml:space="preserve"> Will</w:t>
      </w:r>
      <w:r w:rsidRPr="009F4589">
        <w:rPr>
          <w:rFonts w:ascii="Calibri" w:hAnsi="Calibri" w:cs="Calibri"/>
          <w:b/>
          <w:bCs/>
          <w:sz w:val="24"/>
          <w:szCs w:val="24"/>
        </w:rPr>
        <w:t xml:space="preserve"> Need to Complete the Application</w:t>
      </w:r>
    </w:p>
    <w:p w14:paraId="12BFFBB0" w14:textId="2B3E3F31" w:rsidR="009F4589" w:rsidRPr="009F4589" w:rsidRDefault="009F4589" w:rsidP="009F4589">
      <w:pPr>
        <w:rPr>
          <w:rFonts w:ascii="Calibri" w:hAnsi="Calibri" w:cs="Calibri"/>
          <w:sz w:val="24"/>
          <w:szCs w:val="24"/>
        </w:rPr>
      </w:pPr>
      <w:r w:rsidRPr="009F4589">
        <w:rPr>
          <w:rFonts w:ascii="Calibri" w:hAnsi="Calibri" w:cs="Calibri"/>
          <w:sz w:val="24"/>
          <w:szCs w:val="24"/>
        </w:rPr>
        <w:t>To apply for the £10,000 Community Impact Grant, organisations must be able to provide the following information and supporting evidence. Some documents are required at application stage, while others may be requested if your application is shortlisted.</w:t>
      </w:r>
    </w:p>
    <w:p w14:paraId="6A273EAA" w14:textId="66E8DBE6" w:rsidR="009F4589" w:rsidRPr="00983928" w:rsidRDefault="009F4589" w:rsidP="00CA43A1">
      <w:pPr>
        <w:pStyle w:val="ListParagraph"/>
        <w:numPr>
          <w:ilvl w:val="0"/>
          <w:numId w:val="12"/>
        </w:numPr>
        <w:rPr>
          <w:rFonts w:ascii="Calibri" w:hAnsi="Calibri" w:cs="Calibri"/>
          <w:sz w:val="24"/>
          <w:szCs w:val="24"/>
        </w:rPr>
      </w:pPr>
      <w:r w:rsidRPr="00983928">
        <w:rPr>
          <w:rFonts w:ascii="Calibri" w:hAnsi="Calibri" w:cs="Calibri"/>
          <w:b/>
          <w:bCs/>
          <w:sz w:val="24"/>
          <w:szCs w:val="24"/>
        </w:rPr>
        <w:t>Organisational Information</w:t>
      </w:r>
    </w:p>
    <w:p w14:paraId="7E9BF4A4" w14:textId="77777777" w:rsidR="009F4589" w:rsidRPr="009F4589" w:rsidRDefault="009F4589" w:rsidP="009F4589">
      <w:pPr>
        <w:rPr>
          <w:rFonts w:ascii="Calibri" w:hAnsi="Calibri" w:cs="Calibri"/>
          <w:sz w:val="24"/>
          <w:szCs w:val="24"/>
        </w:rPr>
      </w:pPr>
      <w:r w:rsidRPr="009F4589">
        <w:rPr>
          <w:rFonts w:ascii="Calibri" w:hAnsi="Calibri" w:cs="Calibri"/>
          <w:sz w:val="24"/>
          <w:szCs w:val="24"/>
        </w:rPr>
        <w:t>Applicants must be able to provide:</w:t>
      </w:r>
    </w:p>
    <w:p w14:paraId="40054591" w14:textId="77777777" w:rsidR="009F4589" w:rsidRPr="009F4589" w:rsidRDefault="009F4589" w:rsidP="009F4589">
      <w:pPr>
        <w:numPr>
          <w:ilvl w:val="0"/>
          <w:numId w:val="1"/>
        </w:numPr>
        <w:rPr>
          <w:rFonts w:ascii="Calibri" w:hAnsi="Calibri" w:cs="Calibri"/>
          <w:sz w:val="24"/>
          <w:szCs w:val="24"/>
        </w:rPr>
      </w:pPr>
      <w:r w:rsidRPr="009F4589">
        <w:rPr>
          <w:rFonts w:ascii="Calibri" w:hAnsi="Calibri" w:cs="Calibri"/>
          <w:sz w:val="24"/>
          <w:szCs w:val="24"/>
        </w:rPr>
        <w:t>Organisation name, address, and contact details</w:t>
      </w:r>
    </w:p>
    <w:p w14:paraId="254AAD9C" w14:textId="77777777" w:rsidR="009F4589" w:rsidRPr="009F4589" w:rsidRDefault="009F4589" w:rsidP="009F4589">
      <w:pPr>
        <w:numPr>
          <w:ilvl w:val="0"/>
          <w:numId w:val="1"/>
        </w:numPr>
        <w:rPr>
          <w:rFonts w:ascii="Calibri" w:hAnsi="Calibri" w:cs="Calibri"/>
          <w:sz w:val="24"/>
          <w:szCs w:val="24"/>
        </w:rPr>
      </w:pPr>
      <w:r w:rsidRPr="009F4589">
        <w:rPr>
          <w:rFonts w:ascii="Calibri" w:hAnsi="Calibri" w:cs="Calibri"/>
          <w:sz w:val="24"/>
          <w:szCs w:val="24"/>
        </w:rPr>
        <w:t>Legal status (e.g. charity, constituted group, CIC, social enterprise)</w:t>
      </w:r>
    </w:p>
    <w:p w14:paraId="3CF2FCA9" w14:textId="77777777" w:rsidR="009F4589" w:rsidRPr="009F4589" w:rsidRDefault="009F4589" w:rsidP="009F4589">
      <w:pPr>
        <w:numPr>
          <w:ilvl w:val="0"/>
          <w:numId w:val="1"/>
        </w:numPr>
        <w:rPr>
          <w:rFonts w:ascii="Calibri" w:hAnsi="Calibri" w:cs="Calibri"/>
          <w:sz w:val="24"/>
          <w:szCs w:val="24"/>
        </w:rPr>
      </w:pPr>
      <w:r w:rsidRPr="009F4589">
        <w:rPr>
          <w:rFonts w:ascii="Calibri" w:hAnsi="Calibri" w:cs="Calibri"/>
          <w:sz w:val="24"/>
          <w:szCs w:val="24"/>
        </w:rPr>
        <w:t>Charity or company number (if applicable)</w:t>
      </w:r>
    </w:p>
    <w:p w14:paraId="61EF6D13" w14:textId="51EEFF47" w:rsidR="009F4589" w:rsidRDefault="009F4589" w:rsidP="009F4589">
      <w:pPr>
        <w:numPr>
          <w:ilvl w:val="0"/>
          <w:numId w:val="1"/>
        </w:numPr>
        <w:rPr>
          <w:rFonts w:ascii="Calibri" w:hAnsi="Calibri" w:cs="Calibri"/>
          <w:sz w:val="24"/>
          <w:szCs w:val="24"/>
        </w:rPr>
      </w:pPr>
      <w:r w:rsidRPr="009F4589">
        <w:rPr>
          <w:rFonts w:ascii="Calibri" w:hAnsi="Calibri" w:cs="Calibri"/>
          <w:sz w:val="24"/>
          <w:szCs w:val="24"/>
        </w:rPr>
        <w:t>Website or social media links (if available)</w:t>
      </w:r>
    </w:p>
    <w:p w14:paraId="75CEA7E9" w14:textId="77777777" w:rsidR="005A4A0D" w:rsidRPr="005A4A0D" w:rsidRDefault="005A4A0D" w:rsidP="005A4A0D">
      <w:pPr>
        <w:ind w:left="720"/>
        <w:rPr>
          <w:rFonts w:ascii="Calibri" w:hAnsi="Calibri" w:cs="Calibri"/>
          <w:sz w:val="24"/>
          <w:szCs w:val="24"/>
        </w:rPr>
      </w:pPr>
    </w:p>
    <w:p w14:paraId="39386751" w14:textId="204539EF" w:rsidR="009F4589" w:rsidRPr="00983928" w:rsidRDefault="009F4589" w:rsidP="00CA43A1">
      <w:pPr>
        <w:pStyle w:val="ListParagraph"/>
        <w:numPr>
          <w:ilvl w:val="0"/>
          <w:numId w:val="12"/>
        </w:numPr>
        <w:rPr>
          <w:rFonts w:ascii="Calibri" w:hAnsi="Calibri" w:cs="Calibri"/>
          <w:sz w:val="24"/>
          <w:szCs w:val="24"/>
        </w:rPr>
      </w:pPr>
      <w:r w:rsidRPr="00983928">
        <w:rPr>
          <w:rFonts w:ascii="Calibri" w:hAnsi="Calibri" w:cs="Calibri"/>
          <w:b/>
          <w:bCs/>
          <w:sz w:val="24"/>
          <w:szCs w:val="24"/>
        </w:rPr>
        <w:t>Governance &amp; Financial Evidence</w:t>
      </w:r>
    </w:p>
    <w:p w14:paraId="43E05A1A" w14:textId="77777777" w:rsidR="009F4589" w:rsidRPr="009F4589" w:rsidRDefault="009F4589" w:rsidP="009F4589">
      <w:pPr>
        <w:rPr>
          <w:rFonts w:ascii="Calibri" w:hAnsi="Calibri" w:cs="Calibri"/>
          <w:sz w:val="24"/>
          <w:szCs w:val="24"/>
        </w:rPr>
      </w:pPr>
      <w:r w:rsidRPr="009F4589">
        <w:rPr>
          <w:rFonts w:ascii="Calibri" w:hAnsi="Calibri" w:cs="Calibri"/>
          <w:sz w:val="24"/>
          <w:szCs w:val="24"/>
        </w:rPr>
        <w:t>Applicants must confirm that they have:</w:t>
      </w:r>
    </w:p>
    <w:p w14:paraId="10ED82D2" w14:textId="77777777" w:rsidR="009F4589" w:rsidRPr="009F4589" w:rsidRDefault="009F4589" w:rsidP="009F4589">
      <w:pPr>
        <w:numPr>
          <w:ilvl w:val="0"/>
          <w:numId w:val="2"/>
        </w:numPr>
        <w:rPr>
          <w:rFonts w:ascii="Calibri" w:hAnsi="Calibri" w:cs="Calibri"/>
          <w:sz w:val="24"/>
          <w:szCs w:val="24"/>
        </w:rPr>
      </w:pPr>
      <w:r w:rsidRPr="009F4589">
        <w:rPr>
          <w:rFonts w:ascii="Calibri" w:hAnsi="Calibri" w:cs="Calibri"/>
          <w:sz w:val="24"/>
          <w:szCs w:val="24"/>
        </w:rPr>
        <w:t>A governing document</w:t>
      </w:r>
      <w:r w:rsidRPr="009F4589">
        <w:rPr>
          <w:rFonts w:ascii="Calibri" w:hAnsi="Calibri" w:cs="Calibri"/>
          <w:sz w:val="24"/>
          <w:szCs w:val="24"/>
        </w:rPr>
        <w:br/>
        <w:t>(e.g. constitution or memorandum &amp; articles)</w:t>
      </w:r>
    </w:p>
    <w:p w14:paraId="02C070EF" w14:textId="77777777" w:rsidR="009F4589" w:rsidRPr="009F4589" w:rsidRDefault="009F4589" w:rsidP="009F4589">
      <w:pPr>
        <w:numPr>
          <w:ilvl w:val="0"/>
          <w:numId w:val="2"/>
        </w:numPr>
        <w:rPr>
          <w:rFonts w:ascii="Calibri" w:hAnsi="Calibri" w:cs="Calibri"/>
          <w:sz w:val="24"/>
          <w:szCs w:val="24"/>
        </w:rPr>
      </w:pPr>
      <w:r w:rsidRPr="009F4589">
        <w:rPr>
          <w:rFonts w:ascii="Calibri" w:hAnsi="Calibri" w:cs="Calibri"/>
          <w:sz w:val="24"/>
          <w:szCs w:val="24"/>
        </w:rPr>
        <w:t>At least three unrelated trustees / directors / committee members</w:t>
      </w:r>
    </w:p>
    <w:p w14:paraId="2BB92E9B" w14:textId="77777777" w:rsidR="009F4589" w:rsidRPr="009F4589" w:rsidRDefault="009F4589" w:rsidP="009F4589">
      <w:pPr>
        <w:numPr>
          <w:ilvl w:val="0"/>
          <w:numId w:val="2"/>
        </w:numPr>
        <w:rPr>
          <w:rFonts w:ascii="Calibri" w:hAnsi="Calibri" w:cs="Calibri"/>
          <w:sz w:val="24"/>
          <w:szCs w:val="24"/>
        </w:rPr>
      </w:pPr>
      <w:r w:rsidRPr="009F4589">
        <w:rPr>
          <w:rFonts w:ascii="Calibri" w:hAnsi="Calibri" w:cs="Calibri"/>
          <w:sz w:val="24"/>
          <w:szCs w:val="24"/>
        </w:rPr>
        <w:t>A bank account in the organisation’s name with at least two unrelated signatories</w:t>
      </w:r>
    </w:p>
    <w:p w14:paraId="7A3DC979" w14:textId="77777777" w:rsidR="009F4589" w:rsidRPr="009F4589" w:rsidRDefault="009F4589" w:rsidP="009F4589">
      <w:pPr>
        <w:rPr>
          <w:rFonts w:ascii="Calibri" w:hAnsi="Calibri" w:cs="Calibri"/>
          <w:sz w:val="24"/>
          <w:szCs w:val="24"/>
        </w:rPr>
      </w:pPr>
      <w:r w:rsidRPr="009F4589">
        <w:rPr>
          <w:rFonts w:ascii="Calibri" w:hAnsi="Calibri" w:cs="Calibri"/>
          <w:sz w:val="24"/>
          <w:szCs w:val="24"/>
        </w:rPr>
        <w:t>If shortlisted, applicants will be required to provide:</w:t>
      </w:r>
    </w:p>
    <w:p w14:paraId="2F671DA5" w14:textId="77777777" w:rsidR="009F4589" w:rsidRPr="009F4589" w:rsidRDefault="009F4589" w:rsidP="009F4589">
      <w:pPr>
        <w:numPr>
          <w:ilvl w:val="0"/>
          <w:numId w:val="3"/>
        </w:numPr>
        <w:rPr>
          <w:rFonts w:ascii="Calibri" w:hAnsi="Calibri" w:cs="Calibri"/>
          <w:sz w:val="24"/>
          <w:szCs w:val="24"/>
        </w:rPr>
      </w:pPr>
      <w:r w:rsidRPr="009F4589">
        <w:rPr>
          <w:rFonts w:ascii="Calibri" w:hAnsi="Calibri" w:cs="Calibri"/>
          <w:sz w:val="24"/>
          <w:szCs w:val="24"/>
        </w:rPr>
        <w:t>Most recent two years of annual accounts (or equivalent)</w:t>
      </w:r>
    </w:p>
    <w:p w14:paraId="21E911FE" w14:textId="77777777" w:rsidR="009F4589" w:rsidRPr="00983928" w:rsidRDefault="009F4589" w:rsidP="009F4589">
      <w:pPr>
        <w:numPr>
          <w:ilvl w:val="0"/>
          <w:numId w:val="3"/>
        </w:numPr>
        <w:rPr>
          <w:rFonts w:ascii="Calibri" w:hAnsi="Calibri" w:cs="Calibri"/>
          <w:sz w:val="24"/>
          <w:szCs w:val="24"/>
        </w:rPr>
      </w:pPr>
      <w:r w:rsidRPr="009F4589">
        <w:rPr>
          <w:rFonts w:ascii="Calibri" w:hAnsi="Calibri" w:cs="Calibri"/>
          <w:sz w:val="24"/>
          <w:szCs w:val="24"/>
        </w:rPr>
        <w:t>Evidence of relevant insurance (e.g. public liability)</w:t>
      </w:r>
    </w:p>
    <w:p w14:paraId="1655B376" w14:textId="77777777" w:rsidR="00825884" w:rsidRPr="009F4589" w:rsidRDefault="00825884" w:rsidP="00825884">
      <w:pPr>
        <w:ind w:left="720"/>
        <w:rPr>
          <w:rFonts w:ascii="Calibri" w:hAnsi="Calibri" w:cs="Calibri"/>
          <w:sz w:val="24"/>
          <w:szCs w:val="24"/>
        </w:rPr>
      </w:pPr>
    </w:p>
    <w:p w14:paraId="69B83DA6" w14:textId="52100C55" w:rsidR="009F4589" w:rsidRPr="00983928" w:rsidRDefault="009F4589" w:rsidP="000B1161">
      <w:pPr>
        <w:pStyle w:val="ListParagraph"/>
        <w:numPr>
          <w:ilvl w:val="0"/>
          <w:numId w:val="12"/>
        </w:numPr>
        <w:rPr>
          <w:rFonts w:ascii="Calibri" w:hAnsi="Calibri" w:cs="Calibri"/>
          <w:sz w:val="24"/>
          <w:szCs w:val="24"/>
        </w:rPr>
      </w:pPr>
      <w:r w:rsidRPr="00983928">
        <w:rPr>
          <w:rFonts w:ascii="Calibri" w:hAnsi="Calibri" w:cs="Calibri"/>
          <w:b/>
          <w:bCs/>
          <w:sz w:val="24"/>
          <w:szCs w:val="24"/>
        </w:rPr>
        <w:t>Safeguarding &amp; Compliance (Where Applicable)</w:t>
      </w:r>
    </w:p>
    <w:p w14:paraId="5C21EE4E" w14:textId="77777777" w:rsidR="009F4589" w:rsidRPr="009F4589" w:rsidRDefault="009F4589" w:rsidP="009F4589">
      <w:pPr>
        <w:rPr>
          <w:rFonts w:ascii="Calibri" w:hAnsi="Calibri" w:cs="Calibri"/>
          <w:sz w:val="24"/>
          <w:szCs w:val="24"/>
        </w:rPr>
      </w:pPr>
      <w:r w:rsidRPr="009F4589">
        <w:rPr>
          <w:rFonts w:ascii="Calibri" w:hAnsi="Calibri" w:cs="Calibri"/>
          <w:sz w:val="24"/>
          <w:szCs w:val="24"/>
        </w:rPr>
        <w:t>Applicants must confirm that appropriate policies and checks are in place, including:</w:t>
      </w:r>
    </w:p>
    <w:p w14:paraId="1CC020D9" w14:textId="77777777" w:rsidR="009F4589" w:rsidRPr="009F4589" w:rsidRDefault="009F4589" w:rsidP="009F4589">
      <w:pPr>
        <w:numPr>
          <w:ilvl w:val="0"/>
          <w:numId w:val="4"/>
        </w:numPr>
        <w:rPr>
          <w:rFonts w:ascii="Calibri" w:hAnsi="Calibri" w:cs="Calibri"/>
          <w:sz w:val="24"/>
          <w:szCs w:val="24"/>
        </w:rPr>
      </w:pPr>
      <w:r w:rsidRPr="009F4589">
        <w:rPr>
          <w:rFonts w:ascii="Calibri" w:hAnsi="Calibri" w:cs="Calibri"/>
          <w:sz w:val="24"/>
          <w:szCs w:val="24"/>
        </w:rPr>
        <w:t>A Safeguarding Policy (where working with children or vulnerable adults)</w:t>
      </w:r>
    </w:p>
    <w:p w14:paraId="11B8D7A3" w14:textId="77777777" w:rsidR="009F4589" w:rsidRPr="009F4589" w:rsidRDefault="009F4589" w:rsidP="009F4589">
      <w:pPr>
        <w:numPr>
          <w:ilvl w:val="0"/>
          <w:numId w:val="4"/>
        </w:numPr>
        <w:rPr>
          <w:rFonts w:ascii="Calibri" w:hAnsi="Calibri" w:cs="Calibri"/>
          <w:sz w:val="24"/>
          <w:szCs w:val="24"/>
        </w:rPr>
      </w:pPr>
      <w:r w:rsidRPr="009F4589">
        <w:rPr>
          <w:rFonts w:ascii="Calibri" w:hAnsi="Calibri" w:cs="Calibri"/>
          <w:sz w:val="24"/>
          <w:szCs w:val="24"/>
        </w:rPr>
        <w:t xml:space="preserve">DBS / </w:t>
      </w:r>
      <w:proofErr w:type="spellStart"/>
      <w:r w:rsidRPr="009F4589">
        <w:rPr>
          <w:rFonts w:ascii="Calibri" w:hAnsi="Calibri" w:cs="Calibri"/>
          <w:sz w:val="24"/>
          <w:szCs w:val="24"/>
        </w:rPr>
        <w:t>AccessNI</w:t>
      </w:r>
      <w:proofErr w:type="spellEnd"/>
      <w:r w:rsidRPr="009F4589">
        <w:rPr>
          <w:rFonts w:ascii="Calibri" w:hAnsi="Calibri" w:cs="Calibri"/>
          <w:sz w:val="24"/>
          <w:szCs w:val="24"/>
        </w:rPr>
        <w:t xml:space="preserve"> / PVG checks for relevant staff or volunteers</w:t>
      </w:r>
    </w:p>
    <w:p w14:paraId="7B354188" w14:textId="77777777" w:rsidR="009F4589" w:rsidRPr="009F4589" w:rsidRDefault="009F4589" w:rsidP="009F4589">
      <w:pPr>
        <w:numPr>
          <w:ilvl w:val="0"/>
          <w:numId w:val="4"/>
        </w:numPr>
        <w:rPr>
          <w:rFonts w:ascii="Calibri" w:hAnsi="Calibri" w:cs="Calibri"/>
          <w:sz w:val="24"/>
          <w:szCs w:val="24"/>
        </w:rPr>
      </w:pPr>
      <w:r w:rsidRPr="009F4589">
        <w:rPr>
          <w:rFonts w:ascii="Calibri" w:hAnsi="Calibri" w:cs="Calibri"/>
          <w:sz w:val="24"/>
          <w:szCs w:val="24"/>
        </w:rPr>
        <w:lastRenderedPageBreak/>
        <w:t>Compliance with equality, diversity, and inclusion requirements</w:t>
      </w:r>
    </w:p>
    <w:p w14:paraId="77355B51" w14:textId="0F2A9F74" w:rsidR="009F4589" w:rsidRDefault="009F4589" w:rsidP="009F4589">
      <w:pPr>
        <w:rPr>
          <w:rFonts w:ascii="Calibri" w:hAnsi="Calibri" w:cs="Calibri"/>
          <w:sz w:val="24"/>
          <w:szCs w:val="24"/>
        </w:rPr>
      </w:pPr>
      <w:r w:rsidRPr="009F4589">
        <w:rPr>
          <w:rFonts w:ascii="Calibri" w:hAnsi="Calibri" w:cs="Calibri"/>
          <w:sz w:val="24"/>
          <w:szCs w:val="24"/>
        </w:rPr>
        <w:t>Copies of policies may be requested if the application is shortlisted.</w:t>
      </w:r>
    </w:p>
    <w:p w14:paraId="408D26C9" w14:textId="77777777" w:rsidR="005A4A0D" w:rsidRPr="009F4589" w:rsidRDefault="005A4A0D" w:rsidP="009F4589">
      <w:pPr>
        <w:rPr>
          <w:rFonts w:ascii="Calibri" w:hAnsi="Calibri" w:cs="Calibri"/>
          <w:sz w:val="24"/>
          <w:szCs w:val="24"/>
        </w:rPr>
      </w:pPr>
    </w:p>
    <w:p w14:paraId="54FD1DDF" w14:textId="3E0F60F2" w:rsidR="009F4589" w:rsidRPr="00983928" w:rsidRDefault="009F4589" w:rsidP="000B1161">
      <w:pPr>
        <w:pStyle w:val="ListParagraph"/>
        <w:numPr>
          <w:ilvl w:val="0"/>
          <w:numId w:val="12"/>
        </w:numPr>
        <w:rPr>
          <w:rFonts w:ascii="Calibri" w:hAnsi="Calibri" w:cs="Calibri"/>
          <w:sz w:val="24"/>
          <w:szCs w:val="24"/>
        </w:rPr>
      </w:pPr>
      <w:r w:rsidRPr="00983928">
        <w:rPr>
          <w:rFonts w:ascii="Calibri" w:hAnsi="Calibri" w:cs="Calibri"/>
          <w:b/>
          <w:bCs/>
          <w:sz w:val="24"/>
          <w:szCs w:val="24"/>
        </w:rPr>
        <w:t>Project Information &amp; Evidence</w:t>
      </w:r>
    </w:p>
    <w:p w14:paraId="0D6FE023" w14:textId="77777777" w:rsidR="009F4589" w:rsidRPr="009F4589" w:rsidRDefault="009F4589" w:rsidP="009F4589">
      <w:pPr>
        <w:rPr>
          <w:rFonts w:ascii="Calibri" w:hAnsi="Calibri" w:cs="Calibri"/>
          <w:sz w:val="24"/>
          <w:szCs w:val="24"/>
        </w:rPr>
      </w:pPr>
      <w:r w:rsidRPr="009F4589">
        <w:rPr>
          <w:rFonts w:ascii="Calibri" w:hAnsi="Calibri" w:cs="Calibri"/>
          <w:sz w:val="24"/>
          <w:szCs w:val="24"/>
        </w:rPr>
        <w:t>Applicants must be able to clearly set out:</w:t>
      </w:r>
    </w:p>
    <w:p w14:paraId="17F65650" w14:textId="77777777" w:rsidR="009F4589" w:rsidRPr="009F4589" w:rsidRDefault="009F4589" w:rsidP="009F4589">
      <w:pPr>
        <w:numPr>
          <w:ilvl w:val="0"/>
          <w:numId w:val="5"/>
        </w:numPr>
        <w:rPr>
          <w:rFonts w:ascii="Calibri" w:hAnsi="Calibri" w:cs="Calibri"/>
          <w:sz w:val="24"/>
          <w:szCs w:val="24"/>
        </w:rPr>
      </w:pPr>
      <w:r w:rsidRPr="009F4589">
        <w:rPr>
          <w:rFonts w:ascii="Calibri" w:hAnsi="Calibri" w:cs="Calibri"/>
          <w:sz w:val="24"/>
          <w:szCs w:val="24"/>
        </w:rPr>
        <w:t>A 12-month project plan, including:</w:t>
      </w:r>
    </w:p>
    <w:p w14:paraId="605A0C5C" w14:textId="77777777" w:rsidR="009F4589" w:rsidRPr="009F4589" w:rsidRDefault="009F4589" w:rsidP="009F4589">
      <w:pPr>
        <w:numPr>
          <w:ilvl w:val="1"/>
          <w:numId w:val="5"/>
        </w:numPr>
        <w:rPr>
          <w:rFonts w:ascii="Calibri" w:hAnsi="Calibri" w:cs="Calibri"/>
          <w:sz w:val="24"/>
          <w:szCs w:val="24"/>
        </w:rPr>
      </w:pPr>
      <w:r w:rsidRPr="009F4589">
        <w:rPr>
          <w:rFonts w:ascii="Calibri" w:hAnsi="Calibri" w:cs="Calibri"/>
          <w:sz w:val="24"/>
          <w:szCs w:val="24"/>
        </w:rPr>
        <w:t>Key activities</w:t>
      </w:r>
    </w:p>
    <w:p w14:paraId="79990254" w14:textId="77777777" w:rsidR="009F4589" w:rsidRPr="009F4589" w:rsidRDefault="009F4589" w:rsidP="009F4589">
      <w:pPr>
        <w:numPr>
          <w:ilvl w:val="1"/>
          <w:numId w:val="5"/>
        </w:numPr>
        <w:rPr>
          <w:rFonts w:ascii="Calibri" w:hAnsi="Calibri" w:cs="Calibri"/>
          <w:sz w:val="24"/>
          <w:szCs w:val="24"/>
        </w:rPr>
      </w:pPr>
      <w:r w:rsidRPr="009F4589">
        <w:rPr>
          <w:rFonts w:ascii="Calibri" w:hAnsi="Calibri" w:cs="Calibri"/>
          <w:sz w:val="24"/>
          <w:szCs w:val="24"/>
        </w:rPr>
        <w:t>Milestones</w:t>
      </w:r>
    </w:p>
    <w:p w14:paraId="7DFB59B5" w14:textId="77777777" w:rsidR="009F4589" w:rsidRPr="009F4589" w:rsidRDefault="009F4589" w:rsidP="009F4589">
      <w:pPr>
        <w:numPr>
          <w:ilvl w:val="1"/>
          <w:numId w:val="5"/>
        </w:numPr>
        <w:rPr>
          <w:rFonts w:ascii="Calibri" w:hAnsi="Calibri" w:cs="Calibri"/>
          <w:sz w:val="24"/>
          <w:szCs w:val="24"/>
        </w:rPr>
      </w:pPr>
      <w:r w:rsidRPr="009F4589">
        <w:rPr>
          <w:rFonts w:ascii="Calibri" w:hAnsi="Calibri" w:cs="Calibri"/>
          <w:sz w:val="24"/>
          <w:szCs w:val="24"/>
        </w:rPr>
        <w:t>Delivery timescales</w:t>
      </w:r>
    </w:p>
    <w:p w14:paraId="2EAD6513" w14:textId="77777777" w:rsidR="009F4589" w:rsidRPr="009F4589" w:rsidRDefault="009F4589" w:rsidP="009F4589">
      <w:pPr>
        <w:numPr>
          <w:ilvl w:val="0"/>
          <w:numId w:val="5"/>
        </w:numPr>
        <w:rPr>
          <w:rFonts w:ascii="Calibri" w:hAnsi="Calibri" w:cs="Calibri"/>
          <w:sz w:val="24"/>
          <w:szCs w:val="24"/>
        </w:rPr>
      </w:pPr>
      <w:r w:rsidRPr="009F4589">
        <w:rPr>
          <w:rFonts w:ascii="Calibri" w:hAnsi="Calibri" w:cs="Calibri"/>
          <w:sz w:val="24"/>
          <w:szCs w:val="24"/>
        </w:rPr>
        <w:t>Evidence of community need the project addresses</w:t>
      </w:r>
    </w:p>
    <w:p w14:paraId="4D0B482B" w14:textId="77777777" w:rsidR="009F4589" w:rsidRPr="009F4589" w:rsidRDefault="009F4589" w:rsidP="009F4589">
      <w:pPr>
        <w:numPr>
          <w:ilvl w:val="0"/>
          <w:numId w:val="5"/>
        </w:numPr>
        <w:rPr>
          <w:rFonts w:ascii="Calibri" w:hAnsi="Calibri" w:cs="Calibri"/>
          <w:sz w:val="24"/>
          <w:szCs w:val="24"/>
        </w:rPr>
      </w:pPr>
      <w:r w:rsidRPr="009F4589">
        <w:rPr>
          <w:rFonts w:ascii="Calibri" w:hAnsi="Calibri" w:cs="Calibri"/>
          <w:sz w:val="24"/>
          <w:szCs w:val="24"/>
        </w:rPr>
        <w:t>Target groups and estimated number of beneficiaries</w:t>
      </w:r>
    </w:p>
    <w:p w14:paraId="44DC714A" w14:textId="77777777" w:rsidR="009F4589" w:rsidRPr="009F4589" w:rsidRDefault="009F4589" w:rsidP="009F4589">
      <w:pPr>
        <w:numPr>
          <w:ilvl w:val="0"/>
          <w:numId w:val="5"/>
        </w:numPr>
        <w:rPr>
          <w:rFonts w:ascii="Calibri" w:hAnsi="Calibri" w:cs="Calibri"/>
          <w:sz w:val="24"/>
          <w:szCs w:val="24"/>
        </w:rPr>
      </w:pPr>
      <w:r w:rsidRPr="009F4589">
        <w:rPr>
          <w:rFonts w:ascii="Calibri" w:hAnsi="Calibri" w:cs="Calibri"/>
          <w:sz w:val="24"/>
          <w:szCs w:val="24"/>
        </w:rPr>
        <w:t>Expected outcomes and how impact will be measured</w:t>
      </w:r>
    </w:p>
    <w:p w14:paraId="1D3953B2" w14:textId="250B1662" w:rsidR="009F4589" w:rsidRPr="00983928" w:rsidRDefault="009F4589" w:rsidP="009F4589">
      <w:pPr>
        <w:numPr>
          <w:ilvl w:val="0"/>
          <w:numId w:val="5"/>
        </w:numPr>
        <w:rPr>
          <w:rFonts w:ascii="Calibri" w:hAnsi="Calibri" w:cs="Calibri"/>
          <w:sz w:val="24"/>
          <w:szCs w:val="24"/>
        </w:rPr>
      </w:pPr>
      <w:r w:rsidRPr="009F4589">
        <w:rPr>
          <w:rFonts w:ascii="Calibri" w:hAnsi="Calibri" w:cs="Calibri"/>
          <w:sz w:val="24"/>
          <w:szCs w:val="24"/>
        </w:rPr>
        <w:t>Key risks to delivery and how they will be managed</w:t>
      </w:r>
    </w:p>
    <w:p w14:paraId="47297F4D" w14:textId="77777777" w:rsidR="00825884" w:rsidRPr="009F4589" w:rsidRDefault="00825884" w:rsidP="00825884">
      <w:pPr>
        <w:ind w:left="720"/>
        <w:rPr>
          <w:rFonts w:ascii="Calibri" w:hAnsi="Calibri" w:cs="Calibri"/>
          <w:sz w:val="24"/>
          <w:szCs w:val="24"/>
        </w:rPr>
      </w:pPr>
    </w:p>
    <w:p w14:paraId="3B4C9706" w14:textId="6238C957" w:rsidR="009F4589" w:rsidRPr="00983928" w:rsidRDefault="009F4589" w:rsidP="00825884">
      <w:pPr>
        <w:pStyle w:val="ListParagraph"/>
        <w:numPr>
          <w:ilvl w:val="0"/>
          <w:numId w:val="12"/>
        </w:numPr>
        <w:rPr>
          <w:rFonts w:ascii="Calibri" w:hAnsi="Calibri" w:cs="Calibri"/>
          <w:sz w:val="24"/>
          <w:szCs w:val="24"/>
        </w:rPr>
      </w:pPr>
      <w:r w:rsidRPr="00983928">
        <w:rPr>
          <w:rFonts w:ascii="Calibri" w:hAnsi="Calibri" w:cs="Calibri"/>
          <w:b/>
          <w:bCs/>
          <w:sz w:val="24"/>
          <w:szCs w:val="24"/>
        </w:rPr>
        <w:t>Financial Evidence (Project-Specific)</w:t>
      </w:r>
    </w:p>
    <w:p w14:paraId="044AA656" w14:textId="77777777" w:rsidR="009F4589" w:rsidRPr="009F4589" w:rsidRDefault="009F4589" w:rsidP="009F4589">
      <w:pPr>
        <w:rPr>
          <w:rFonts w:ascii="Calibri" w:hAnsi="Calibri" w:cs="Calibri"/>
          <w:sz w:val="24"/>
          <w:szCs w:val="24"/>
        </w:rPr>
      </w:pPr>
      <w:r w:rsidRPr="009F4589">
        <w:rPr>
          <w:rFonts w:ascii="Calibri" w:hAnsi="Calibri" w:cs="Calibri"/>
          <w:sz w:val="24"/>
          <w:szCs w:val="24"/>
        </w:rPr>
        <w:t>Applicants must be able to provide:</w:t>
      </w:r>
    </w:p>
    <w:p w14:paraId="3EDBECF6" w14:textId="77777777" w:rsidR="009F4589" w:rsidRPr="009F4589" w:rsidRDefault="009F4589" w:rsidP="009F4589">
      <w:pPr>
        <w:numPr>
          <w:ilvl w:val="0"/>
          <w:numId w:val="6"/>
        </w:numPr>
        <w:rPr>
          <w:rFonts w:ascii="Calibri" w:hAnsi="Calibri" w:cs="Calibri"/>
          <w:sz w:val="24"/>
          <w:szCs w:val="24"/>
        </w:rPr>
      </w:pPr>
      <w:r w:rsidRPr="009F4589">
        <w:rPr>
          <w:rFonts w:ascii="Calibri" w:hAnsi="Calibri" w:cs="Calibri"/>
          <w:sz w:val="24"/>
          <w:szCs w:val="24"/>
        </w:rPr>
        <w:t>Total project cost</w:t>
      </w:r>
    </w:p>
    <w:p w14:paraId="161E6A4B" w14:textId="77777777" w:rsidR="009F4589" w:rsidRPr="009F4589" w:rsidRDefault="009F4589" w:rsidP="009F4589">
      <w:pPr>
        <w:numPr>
          <w:ilvl w:val="0"/>
          <w:numId w:val="6"/>
        </w:numPr>
        <w:rPr>
          <w:rFonts w:ascii="Calibri" w:hAnsi="Calibri" w:cs="Calibri"/>
          <w:sz w:val="24"/>
          <w:szCs w:val="24"/>
        </w:rPr>
      </w:pPr>
      <w:r w:rsidRPr="009F4589">
        <w:rPr>
          <w:rFonts w:ascii="Calibri" w:hAnsi="Calibri" w:cs="Calibri"/>
          <w:sz w:val="24"/>
          <w:szCs w:val="24"/>
        </w:rPr>
        <w:t>A detailed 12-month project budget</w:t>
      </w:r>
    </w:p>
    <w:p w14:paraId="27E07951" w14:textId="77777777" w:rsidR="009F4589" w:rsidRPr="009F4589" w:rsidRDefault="009F4589" w:rsidP="009F4589">
      <w:pPr>
        <w:numPr>
          <w:ilvl w:val="0"/>
          <w:numId w:val="6"/>
        </w:numPr>
        <w:rPr>
          <w:rFonts w:ascii="Calibri" w:hAnsi="Calibri" w:cs="Calibri"/>
          <w:sz w:val="24"/>
          <w:szCs w:val="24"/>
        </w:rPr>
      </w:pPr>
      <w:r w:rsidRPr="009F4589">
        <w:rPr>
          <w:rFonts w:ascii="Calibri" w:hAnsi="Calibri" w:cs="Calibri"/>
          <w:sz w:val="24"/>
          <w:szCs w:val="24"/>
        </w:rPr>
        <w:t>A project cash-flow forecast</w:t>
      </w:r>
    </w:p>
    <w:p w14:paraId="699AE97F" w14:textId="77777777" w:rsidR="009F4589" w:rsidRPr="009F4589" w:rsidRDefault="009F4589" w:rsidP="009F4589">
      <w:pPr>
        <w:numPr>
          <w:ilvl w:val="0"/>
          <w:numId w:val="6"/>
        </w:numPr>
        <w:rPr>
          <w:rFonts w:ascii="Calibri" w:hAnsi="Calibri" w:cs="Calibri"/>
          <w:sz w:val="24"/>
          <w:szCs w:val="24"/>
        </w:rPr>
      </w:pPr>
      <w:r w:rsidRPr="009F4589">
        <w:rPr>
          <w:rFonts w:ascii="Calibri" w:hAnsi="Calibri" w:cs="Calibri"/>
          <w:sz w:val="24"/>
          <w:szCs w:val="24"/>
        </w:rPr>
        <w:t>Details of any additional funding secured or being sought (if applicable)</w:t>
      </w:r>
    </w:p>
    <w:p w14:paraId="76FC9B81" w14:textId="1E05901B" w:rsidR="009F4589" w:rsidRPr="009F4589" w:rsidRDefault="009F4589" w:rsidP="009F4589">
      <w:pPr>
        <w:rPr>
          <w:rFonts w:ascii="Calibri" w:hAnsi="Calibri" w:cs="Calibri"/>
          <w:sz w:val="24"/>
          <w:szCs w:val="24"/>
        </w:rPr>
      </w:pPr>
    </w:p>
    <w:p w14:paraId="53E6930E" w14:textId="000345B7" w:rsidR="009F4589" w:rsidRPr="00983928" w:rsidRDefault="009F4589" w:rsidP="00825884">
      <w:pPr>
        <w:pStyle w:val="ListParagraph"/>
        <w:numPr>
          <w:ilvl w:val="0"/>
          <w:numId w:val="12"/>
        </w:numPr>
        <w:rPr>
          <w:rFonts w:ascii="Calibri" w:hAnsi="Calibri" w:cs="Calibri"/>
          <w:sz w:val="24"/>
          <w:szCs w:val="24"/>
        </w:rPr>
      </w:pPr>
      <w:r w:rsidRPr="00983928">
        <w:rPr>
          <w:rFonts w:ascii="Calibri" w:hAnsi="Calibri" w:cs="Calibri"/>
          <w:b/>
          <w:bCs/>
          <w:sz w:val="24"/>
          <w:szCs w:val="24"/>
        </w:rPr>
        <w:t>Staff Engagement Evidence</w:t>
      </w:r>
    </w:p>
    <w:p w14:paraId="4FA46F34" w14:textId="77777777" w:rsidR="009F4589" w:rsidRPr="009F4589" w:rsidRDefault="009F4589" w:rsidP="009F4589">
      <w:pPr>
        <w:rPr>
          <w:rFonts w:ascii="Calibri" w:hAnsi="Calibri" w:cs="Calibri"/>
          <w:sz w:val="24"/>
          <w:szCs w:val="24"/>
        </w:rPr>
      </w:pPr>
      <w:r w:rsidRPr="009F4589">
        <w:rPr>
          <w:rFonts w:ascii="Calibri" w:hAnsi="Calibri" w:cs="Calibri"/>
          <w:sz w:val="24"/>
          <w:szCs w:val="24"/>
        </w:rPr>
        <w:t>Applicants must describe:</w:t>
      </w:r>
    </w:p>
    <w:p w14:paraId="724B060A" w14:textId="77777777" w:rsidR="009F4589" w:rsidRPr="009F4589" w:rsidRDefault="009F4589" w:rsidP="009F4589">
      <w:pPr>
        <w:numPr>
          <w:ilvl w:val="0"/>
          <w:numId w:val="7"/>
        </w:numPr>
        <w:rPr>
          <w:rFonts w:ascii="Calibri" w:hAnsi="Calibri" w:cs="Calibri"/>
          <w:sz w:val="24"/>
          <w:szCs w:val="24"/>
        </w:rPr>
      </w:pPr>
      <w:r w:rsidRPr="009F4589">
        <w:rPr>
          <w:rFonts w:ascii="Calibri" w:hAnsi="Calibri" w:cs="Calibri"/>
          <w:sz w:val="24"/>
          <w:szCs w:val="24"/>
        </w:rPr>
        <w:t>How James Brown &amp; Sons staff could meaningfully engage with the project</w:t>
      </w:r>
    </w:p>
    <w:p w14:paraId="433399E8" w14:textId="77777777" w:rsidR="009F4589" w:rsidRPr="009F4589" w:rsidRDefault="009F4589" w:rsidP="009F4589">
      <w:pPr>
        <w:numPr>
          <w:ilvl w:val="0"/>
          <w:numId w:val="7"/>
        </w:numPr>
        <w:rPr>
          <w:rFonts w:ascii="Calibri" w:hAnsi="Calibri" w:cs="Calibri"/>
          <w:sz w:val="24"/>
          <w:szCs w:val="24"/>
        </w:rPr>
      </w:pPr>
      <w:r w:rsidRPr="009F4589">
        <w:rPr>
          <w:rFonts w:ascii="Calibri" w:hAnsi="Calibri" w:cs="Calibri"/>
          <w:sz w:val="24"/>
          <w:szCs w:val="24"/>
        </w:rPr>
        <w:lastRenderedPageBreak/>
        <w:t>Types of opportunities offered (e.g. volunteering, co-delivery, advisory support)</w:t>
      </w:r>
    </w:p>
    <w:p w14:paraId="2DA41EE4" w14:textId="77777777" w:rsidR="009F4589" w:rsidRPr="009F4589" w:rsidRDefault="009F4589" w:rsidP="009F4589">
      <w:pPr>
        <w:numPr>
          <w:ilvl w:val="0"/>
          <w:numId w:val="7"/>
        </w:numPr>
        <w:rPr>
          <w:rFonts w:ascii="Calibri" w:hAnsi="Calibri" w:cs="Calibri"/>
          <w:sz w:val="24"/>
          <w:szCs w:val="24"/>
        </w:rPr>
      </w:pPr>
      <w:r w:rsidRPr="009F4589">
        <w:rPr>
          <w:rFonts w:ascii="Calibri" w:hAnsi="Calibri" w:cs="Calibri"/>
          <w:sz w:val="24"/>
          <w:szCs w:val="24"/>
        </w:rPr>
        <w:t>Any safeguarding, training, or preparation required for staff involvement</w:t>
      </w:r>
    </w:p>
    <w:p w14:paraId="0C41E0DB" w14:textId="108D4444" w:rsidR="009F4589" w:rsidRPr="009F4589" w:rsidRDefault="009F4589" w:rsidP="009F4589">
      <w:pPr>
        <w:rPr>
          <w:rFonts w:ascii="Calibri" w:hAnsi="Calibri" w:cs="Calibri"/>
          <w:sz w:val="24"/>
          <w:szCs w:val="24"/>
        </w:rPr>
      </w:pPr>
    </w:p>
    <w:p w14:paraId="565BE4BC" w14:textId="5412F045" w:rsidR="009F4589" w:rsidRPr="00983928" w:rsidRDefault="009F4589" w:rsidP="00825884">
      <w:pPr>
        <w:pStyle w:val="ListParagraph"/>
        <w:numPr>
          <w:ilvl w:val="0"/>
          <w:numId w:val="12"/>
        </w:numPr>
        <w:rPr>
          <w:rFonts w:ascii="Calibri" w:hAnsi="Calibri" w:cs="Calibri"/>
          <w:sz w:val="24"/>
          <w:szCs w:val="24"/>
        </w:rPr>
      </w:pPr>
      <w:r w:rsidRPr="00983928">
        <w:rPr>
          <w:rFonts w:ascii="Calibri" w:hAnsi="Calibri" w:cs="Calibri"/>
          <w:b/>
          <w:bCs/>
          <w:sz w:val="24"/>
          <w:szCs w:val="24"/>
        </w:rPr>
        <w:t>Video Submission (Mandatory)</w:t>
      </w:r>
    </w:p>
    <w:p w14:paraId="1E62DC76" w14:textId="77777777" w:rsidR="009F4589" w:rsidRPr="009F4589" w:rsidRDefault="009F4589" w:rsidP="009F4589">
      <w:pPr>
        <w:rPr>
          <w:rFonts w:ascii="Calibri" w:hAnsi="Calibri" w:cs="Calibri"/>
          <w:sz w:val="24"/>
          <w:szCs w:val="24"/>
        </w:rPr>
      </w:pPr>
      <w:r w:rsidRPr="009F4589">
        <w:rPr>
          <w:rFonts w:ascii="Calibri" w:hAnsi="Calibri" w:cs="Calibri"/>
          <w:sz w:val="24"/>
          <w:szCs w:val="24"/>
        </w:rPr>
        <w:t>All applicants must submit a short video:</w:t>
      </w:r>
    </w:p>
    <w:p w14:paraId="51B05E60" w14:textId="77777777" w:rsidR="009F4589" w:rsidRPr="009F4589" w:rsidRDefault="009F4589" w:rsidP="009F4589">
      <w:pPr>
        <w:numPr>
          <w:ilvl w:val="0"/>
          <w:numId w:val="8"/>
        </w:numPr>
        <w:rPr>
          <w:rFonts w:ascii="Calibri" w:hAnsi="Calibri" w:cs="Calibri"/>
          <w:sz w:val="24"/>
          <w:szCs w:val="24"/>
        </w:rPr>
      </w:pPr>
      <w:r w:rsidRPr="009F4589">
        <w:rPr>
          <w:rFonts w:ascii="Calibri" w:hAnsi="Calibri" w:cs="Calibri"/>
          <w:sz w:val="24"/>
          <w:szCs w:val="24"/>
        </w:rPr>
        <w:t>Maximum length: 3 minutes</w:t>
      </w:r>
    </w:p>
    <w:p w14:paraId="76217BF6" w14:textId="77777777" w:rsidR="009F4589" w:rsidRPr="009F4589" w:rsidRDefault="009F4589" w:rsidP="009F4589">
      <w:pPr>
        <w:numPr>
          <w:ilvl w:val="0"/>
          <w:numId w:val="8"/>
        </w:numPr>
        <w:rPr>
          <w:rFonts w:ascii="Calibri" w:hAnsi="Calibri" w:cs="Calibri"/>
          <w:sz w:val="24"/>
          <w:szCs w:val="24"/>
        </w:rPr>
      </w:pPr>
      <w:r w:rsidRPr="009F4589">
        <w:rPr>
          <w:rFonts w:ascii="Calibri" w:hAnsi="Calibri" w:cs="Calibri"/>
          <w:sz w:val="24"/>
          <w:szCs w:val="24"/>
        </w:rPr>
        <w:t>Format: MP4, MOV, or link to YouTube/Vimeo/SharePoint/Google Drive</w:t>
      </w:r>
    </w:p>
    <w:p w14:paraId="7D9D8C91" w14:textId="77777777" w:rsidR="009F4589" w:rsidRPr="009F4589" w:rsidRDefault="009F4589" w:rsidP="009F4589">
      <w:pPr>
        <w:rPr>
          <w:rFonts w:ascii="Calibri" w:hAnsi="Calibri" w:cs="Calibri"/>
          <w:sz w:val="24"/>
          <w:szCs w:val="24"/>
        </w:rPr>
      </w:pPr>
      <w:r w:rsidRPr="009F4589">
        <w:rPr>
          <w:rFonts w:ascii="Calibri" w:hAnsi="Calibri" w:cs="Calibri"/>
          <w:sz w:val="24"/>
          <w:szCs w:val="24"/>
        </w:rPr>
        <w:t>The video should clearly explain:</w:t>
      </w:r>
    </w:p>
    <w:p w14:paraId="20268ECA" w14:textId="77777777" w:rsidR="009F4589" w:rsidRPr="009F4589" w:rsidRDefault="009F4589" w:rsidP="009F4589">
      <w:pPr>
        <w:numPr>
          <w:ilvl w:val="0"/>
          <w:numId w:val="9"/>
        </w:numPr>
        <w:rPr>
          <w:rFonts w:ascii="Calibri" w:hAnsi="Calibri" w:cs="Calibri"/>
          <w:sz w:val="24"/>
          <w:szCs w:val="24"/>
        </w:rPr>
      </w:pPr>
      <w:r w:rsidRPr="009F4589">
        <w:rPr>
          <w:rFonts w:ascii="Calibri" w:hAnsi="Calibri" w:cs="Calibri"/>
          <w:sz w:val="24"/>
          <w:szCs w:val="24"/>
        </w:rPr>
        <w:t>The organisation and the community need</w:t>
      </w:r>
    </w:p>
    <w:p w14:paraId="02409575" w14:textId="77777777" w:rsidR="009F4589" w:rsidRPr="009F4589" w:rsidRDefault="009F4589" w:rsidP="009F4589">
      <w:pPr>
        <w:numPr>
          <w:ilvl w:val="0"/>
          <w:numId w:val="9"/>
        </w:numPr>
        <w:rPr>
          <w:rFonts w:ascii="Calibri" w:hAnsi="Calibri" w:cs="Calibri"/>
          <w:sz w:val="24"/>
          <w:szCs w:val="24"/>
        </w:rPr>
      </w:pPr>
      <w:r w:rsidRPr="009F4589">
        <w:rPr>
          <w:rFonts w:ascii="Calibri" w:hAnsi="Calibri" w:cs="Calibri"/>
          <w:sz w:val="24"/>
          <w:szCs w:val="24"/>
        </w:rPr>
        <w:t>What the £10,000 will enable</w:t>
      </w:r>
    </w:p>
    <w:p w14:paraId="02B25438" w14:textId="77777777" w:rsidR="009F4589" w:rsidRPr="009F4589" w:rsidRDefault="009F4589" w:rsidP="009F4589">
      <w:pPr>
        <w:numPr>
          <w:ilvl w:val="0"/>
          <w:numId w:val="9"/>
        </w:numPr>
        <w:rPr>
          <w:rFonts w:ascii="Calibri" w:hAnsi="Calibri" w:cs="Calibri"/>
          <w:sz w:val="24"/>
          <w:szCs w:val="24"/>
        </w:rPr>
      </w:pPr>
      <w:r w:rsidRPr="009F4589">
        <w:rPr>
          <w:rFonts w:ascii="Calibri" w:hAnsi="Calibri" w:cs="Calibri"/>
          <w:sz w:val="24"/>
          <w:szCs w:val="24"/>
        </w:rPr>
        <w:t>The difference the project will make</w:t>
      </w:r>
    </w:p>
    <w:p w14:paraId="0E5589FE" w14:textId="77777777" w:rsidR="009F4589" w:rsidRPr="009F4589" w:rsidRDefault="009F4589" w:rsidP="009F4589">
      <w:pPr>
        <w:numPr>
          <w:ilvl w:val="0"/>
          <w:numId w:val="9"/>
        </w:numPr>
        <w:rPr>
          <w:rFonts w:ascii="Calibri" w:hAnsi="Calibri" w:cs="Calibri"/>
          <w:sz w:val="24"/>
          <w:szCs w:val="24"/>
        </w:rPr>
      </w:pPr>
      <w:r w:rsidRPr="009F4589">
        <w:rPr>
          <w:rFonts w:ascii="Calibri" w:hAnsi="Calibri" w:cs="Calibri"/>
          <w:sz w:val="24"/>
          <w:szCs w:val="24"/>
        </w:rPr>
        <w:t>How staff could engage with the project</w:t>
      </w:r>
    </w:p>
    <w:p w14:paraId="029B8EBE" w14:textId="4959A1B6" w:rsidR="009F4589" w:rsidRPr="009F4589" w:rsidRDefault="009F4589" w:rsidP="009F4589">
      <w:pPr>
        <w:rPr>
          <w:rFonts w:ascii="Calibri" w:hAnsi="Calibri" w:cs="Calibri"/>
          <w:sz w:val="24"/>
          <w:szCs w:val="24"/>
        </w:rPr>
      </w:pPr>
    </w:p>
    <w:p w14:paraId="24BFC717" w14:textId="26E92935" w:rsidR="009F4589" w:rsidRPr="00983928" w:rsidRDefault="009F4589" w:rsidP="00825884">
      <w:pPr>
        <w:pStyle w:val="ListParagraph"/>
        <w:numPr>
          <w:ilvl w:val="0"/>
          <w:numId w:val="12"/>
        </w:numPr>
        <w:rPr>
          <w:rFonts w:ascii="Calibri" w:hAnsi="Calibri" w:cs="Calibri"/>
          <w:sz w:val="24"/>
          <w:szCs w:val="24"/>
        </w:rPr>
      </w:pPr>
      <w:r w:rsidRPr="00983928">
        <w:rPr>
          <w:rFonts w:ascii="Calibri" w:hAnsi="Calibri" w:cs="Calibri"/>
          <w:b/>
          <w:bCs/>
          <w:sz w:val="24"/>
          <w:szCs w:val="24"/>
        </w:rPr>
        <w:t>Declarations &amp; Permissions</w:t>
      </w:r>
    </w:p>
    <w:p w14:paraId="6C458A40" w14:textId="77777777" w:rsidR="009F4589" w:rsidRPr="009F4589" w:rsidRDefault="009F4589" w:rsidP="009F4589">
      <w:pPr>
        <w:rPr>
          <w:rFonts w:ascii="Calibri" w:hAnsi="Calibri" w:cs="Calibri"/>
          <w:sz w:val="24"/>
          <w:szCs w:val="24"/>
        </w:rPr>
      </w:pPr>
      <w:r w:rsidRPr="009F4589">
        <w:rPr>
          <w:rFonts w:ascii="Calibri" w:hAnsi="Calibri" w:cs="Calibri"/>
          <w:sz w:val="24"/>
          <w:szCs w:val="24"/>
        </w:rPr>
        <w:t>Applicants must confirm:</w:t>
      </w:r>
    </w:p>
    <w:p w14:paraId="42D5B029" w14:textId="77777777" w:rsidR="009F4589" w:rsidRPr="009F4589" w:rsidRDefault="009F4589" w:rsidP="009F4589">
      <w:pPr>
        <w:numPr>
          <w:ilvl w:val="0"/>
          <w:numId w:val="10"/>
        </w:numPr>
        <w:rPr>
          <w:rFonts w:ascii="Calibri" w:hAnsi="Calibri" w:cs="Calibri"/>
          <w:sz w:val="24"/>
          <w:szCs w:val="24"/>
        </w:rPr>
      </w:pPr>
      <w:r w:rsidRPr="009F4589">
        <w:rPr>
          <w:rFonts w:ascii="Calibri" w:hAnsi="Calibri" w:cs="Calibri"/>
          <w:sz w:val="24"/>
          <w:szCs w:val="24"/>
        </w:rPr>
        <w:t>Accuracy of all information provided</w:t>
      </w:r>
    </w:p>
    <w:p w14:paraId="1AD3F8ED" w14:textId="77777777" w:rsidR="009F4589" w:rsidRPr="009F4589" w:rsidRDefault="009F4589" w:rsidP="009F4589">
      <w:pPr>
        <w:numPr>
          <w:ilvl w:val="0"/>
          <w:numId w:val="10"/>
        </w:numPr>
        <w:rPr>
          <w:rFonts w:ascii="Calibri" w:hAnsi="Calibri" w:cs="Calibri"/>
          <w:sz w:val="24"/>
          <w:szCs w:val="24"/>
        </w:rPr>
      </w:pPr>
      <w:r w:rsidRPr="009F4589">
        <w:rPr>
          <w:rFonts w:ascii="Calibri" w:hAnsi="Calibri" w:cs="Calibri"/>
          <w:sz w:val="24"/>
          <w:szCs w:val="24"/>
        </w:rPr>
        <w:t>Agreement to the Grant Terms &amp; Conditions</w:t>
      </w:r>
    </w:p>
    <w:p w14:paraId="51016261" w14:textId="77777777" w:rsidR="009F4589" w:rsidRPr="009F4589" w:rsidRDefault="009F4589" w:rsidP="009F4589">
      <w:pPr>
        <w:numPr>
          <w:ilvl w:val="0"/>
          <w:numId w:val="10"/>
        </w:numPr>
        <w:rPr>
          <w:rFonts w:ascii="Calibri" w:hAnsi="Calibri" w:cs="Calibri"/>
          <w:sz w:val="24"/>
          <w:szCs w:val="24"/>
        </w:rPr>
      </w:pPr>
      <w:r w:rsidRPr="009F4589">
        <w:rPr>
          <w:rFonts w:ascii="Calibri" w:hAnsi="Calibri" w:cs="Calibri"/>
          <w:sz w:val="24"/>
          <w:szCs w:val="24"/>
        </w:rPr>
        <w:t>Consent for publicity if successful (press, social media, photography)</w:t>
      </w:r>
    </w:p>
    <w:p w14:paraId="3D280B9D" w14:textId="77777777" w:rsidR="009F4589" w:rsidRPr="009F4589" w:rsidRDefault="009F4589" w:rsidP="009F4589">
      <w:pPr>
        <w:numPr>
          <w:ilvl w:val="0"/>
          <w:numId w:val="10"/>
        </w:numPr>
        <w:rPr>
          <w:rFonts w:ascii="Calibri" w:hAnsi="Calibri" w:cs="Calibri"/>
          <w:sz w:val="24"/>
          <w:szCs w:val="24"/>
        </w:rPr>
      </w:pPr>
      <w:r w:rsidRPr="009F4589">
        <w:rPr>
          <w:rFonts w:ascii="Calibri" w:hAnsi="Calibri" w:cs="Calibri"/>
          <w:sz w:val="24"/>
          <w:szCs w:val="24"/>
        </w:rPr>
        <w:t>Attendance at the April Award Presentation Event if awarded funding</w:t>
      </w:r>
    </w:p>
    <w:p w14:paraId="445260D9" w14:textId="77777777" w:rsidR="009F4589" w:rsidRPr="009F4589" w:rsidRDefault="009F4589" w:rsidP="009F4589">
      <w:pPr>
        <w:numPr>
          <w:ilvl w:val="0"/>
          <w:numId w:val="10"/>
        </w:numPr>
        <w:rPr>
          <w:rFonts w:ascii="Calibri" w:hAnsi="Calibri" w:cs="Calibri"/>
          <w:sz w:val="24"/>
          <w:szCs w:val="24"/>
        </w:rPr>
      </w:pPr>
      <w:r w:rsidRPr="009F4589">
        <w:rPr>
          <w:rFonts w:ascii="Calibri" w:hAnsi="Calibri" w:cs="Calibri"/>
          <w:sz w:val="24"/>
          <w:szCs w:val="24"/>
        </w:rPr>
        <w:t>Authority to submit the application on behalf of the organisation</w:t>
      </w:r>
    </w:p>
    <w:p w14:paraId="275A445E" w14:textId="377AA185" w:rsidR="009F4589" w:rsidRPr="009F4589" w:rsidRDefault="009F4589" w:rsidP="009F4589">
      <w:pPr>
        <w:rPr>
          <w:rFonts w:ascii="Calibri" w:hAnsi="Calibri" w:cs="Calibri"/>
          <w:sz w:val="24"/>
          <w:szCs w:val="24"/>
        </w:rPr>
      </w:pPr>
    </w:p>
    <w:p w14:paraId="1804DCE6" w14:textId="77777777" w:rsidR="005A4A0D" w:rsidRDefault="005A4A0D" w:rsidP="009F4589">
      <w:pPr>
        <w:rPr>
          <w:rFonts w:ascii="Calibri" w:hAnsi="Calibri" w:cs="Calibri"/>
          <w:b/>
          <w:bCs/>
          <w:sz w:val="24"/>
          <w:szCs w:val="24"/>
        </w:rPr>
      </w:pPr>
    </w:p>
    <w:p w14:paraId="14113C97" w14:textId="77777777" w:rsidR="005A4A0D" w:rsidRDefault="005A4A0D" w:rsidP="009F4589">
      <w:pPr>
        <w:rPr>
          <w:rFonts w:ascii="Calibri" w:hAnsi="Calibri" w:cs="Calibri"/>
          <w:b/>
          <w:bCs/>
          <w:sz w:val="24"/>
          <w:szCs w:val="24"/>
        </w:rPr>
      </w:pPr>
    </w:p>
    <w:p w14:paraId="7526E3F1" w14:textId="77777777" w:rsidR="005A4A0D" w:rsidRDefault="005A4A0D" w:rsidP="009F4589">
      <w:pPr>
        <w:rPr>
          <w:rFonts w:ascii="Calibri" w:hAnsi="Calibri" w:cs="Calibri"/>
          <w:b/>
          <w:bCs/>
          <w:sz w:val="24"/>
          <w:szCs w:val="24"/>
        </w:rPr>
      </w:pPr>
    </w:p>
    <w:p w14:paraId="4CFD9454" w14:textId="744E2679" w:rsidR="009F4589" w:rsidRPr="009F4589" w:rsidRDefault="009F4589" w:rsidP="009F4589">
      <w:pPr>
        <w:rPr>
          <w:rFonts w:ascii="Calibri" w:hAnsi="Calibri" w:cs="Calibri"/>
          <w:sz w:val="24"/>
          <w:szCs w:val="24"/>
        </w:rPr>
      </w:pPr>
      <w:r w:rsidRPr="009F4589">
        <w:rPr>
          <w:rFonts w:ascii="Calibri" w:hAnsi="Calibri" w:cs="Calibri"/>
          <w:b/>
          <w:bCs/>
          <w:sz w:val="24"/>
          <w:szCs w:val="24"/>
        </w:rPr>
        <w:lastRenderedPageBreak/>
        <w:t>Helpful Tip for Applicants</w:t>
      </w:r>
    </w:p>
    <w:p w14:paraId="37302D9D" w14:textId="77777777" w:rsidR="009F4589" w:rsidRPr="009F4589" w:rsidRDefault="009F4589" w:rsidP="009F4589">
      <w:pPr>
        <w:rPr>
          <w:rFonts w:ascii="Calibri" w:hAnsi="Calibri" w:cs="Calibri"/>
          <w:sz w:val="24"/>
          <w:szCs w:val="24"/>
        </w:rPr>
      </w:pPr>
      <w:r w:rsidRPr="009F4589">
        <w:rPr>
          <w:rFonts w:ascii="Calibri" w:hAnsi="Calibri" w:cs="Calibri"/>
          <w:sz w:val="24"/>
          <w:szCs w:val="24"/>
        </w:rPr>
        <w:t>Before starting the application, organisations are encouraged to:</w:t>
      </w:r>
    </w:p>
    <w:p w14:paraId="4E52A45F" w14:textId="77777777" w:rsidR="009F4589" w:rsidRPr="009F4589" w:rsidRDefault="009F4589" w:rsidP="009F4589">
      <w:pPr>
        <w:numPr>
          <w:ilvl w:val="0"/>
          <w:numId w:val="11"/>
        </w:numPr>
        <w:rPr>
          <w:rFonts w:ascii="Calibri" w:hAnsi="Calibri" w:cs="Calibri"/>
          <w:sz w:val="24"/>
          <w:szCs w:val="24"/>
        </w:rPr>
      </w:pPr>
      <w:r w:rsidRPr="009F4589">
        <w:rPr>
          <w:rFonts w:ascii="Calibri" w:hAnsi="Calibri" w:cs="Calibri"/>
          <w:sz w:val="24"/>
          <w:szCs w:val="24"/>
        </w:rPr>
        <w:t>Review the Fund Guide</w:t>
      </w:r>
    </w:p>
    <w:p w14:paraId="53789D2A" w14:textId="77777777" w:rsidR="009F4589" w:rsidRPr="009F4589" w:rsidRDefault="009F4589" w:rsidP="009F4589">
      <w:pPr>
        <w:numPr>
          <w:ilvl w:val="0"/>
          <w:numId w:val="11"/>
        </w:numPr>
        <w:rPr>
          <w:rFonts w:ascii="Calibri" w:hAnsi="Calibri" w:cs="Calibri"/>
          <w:sz w:val="24"/>
          <w:szCs w:val="24"/>
        </w:rPr>
      </w:pPr>
      <w:r w:rsidRPr="009F4589">
        <w:rPr>
          <w:rFonts w:ascii="Calibri" w:hAnsi="Calibri" w:cs="Calibri"/>
          <w:sz w:val="24"/>
          <w:szCs w:val="24"/>
        </w:rPr>
        <w:t>Check the list of projects that may / may not be funded</w:t>
      </w:r>
    </w:p>
    <w:p w14:paraId="55322721" w14:textId="77777777" w:rsidR="009F4589" w:rsidRPr="009F4589" w:rsidRDefault="009F4589" w:rsidP="009F4589">
      <w:pPr>
        <w:numPr>
          <w:ilvl w:val="0"/>
          <w:numId w:val="11"/>
        </w:numPr>
        <w:rPr>
          <w:rFonts w:ascii="Calibri" w:hAnsi="Calibri" w:cs="Calibri"/>
          <w:sz w:val="24"/>
          <w:szCs w:val="24"/>
        </w:rPr>
      </w:pPr>
      <w:r w:rsidRPr="009F4589">
        <w:rPr>
          <w:rFonts w:ascii="Calibri" w:hAnsi="Calibri" w:cs="Calibri"/>
          <w:sz w:val="24"/>
          <w:szCs w:val="24"/>
        </w:rPr>
        <w:t>Ensure all required documents are available</w:t>
      </w:r>
    </w:p>
    <w:p w14:paraId="0013F2C9" w14:textId="79CBABA1" w:rsidR="009F4589" w:rsidRPr="009F4589" w:rsidRDefault="009F4589" w:rsidP="009F4589">
      <w:pPr>
        <w:rPr>
          <w:rFonts w:ascii="Calibri" w:hAnsi="Calibri" w:cs="Calibri"/>
          <w:sz w:val="24"/>
          <w:szCs w:val="24"/>
        </w:rPr>
      </w:pPr>
      <w:r w:rsidRPr="009F4589">
        <w:rPr>
          <w:rFonts w:ascii="Calibri" w:hAnsi="Calibri" w:cs="Calibri"/>
          <w:sz w:val="24"/>
          <w:szCs w:val="24"/>
        </w:rPr>
        <w:t xml:space="preserve">Incomplete applications or missing evidence </w:t>
      </w:r>
      <w:r w:rsidR="00983928" w:rsidRPr="00983928">
        <w:rPr>
          <w:rFonts w:ascii="Calibri" w:hAnsi="Calibri" w:cs="Calibri"/>
          <w:sz w:val="24"/>
          <w:szCs w:val="24"/>
        </w:rPr>
        <w:t>will</w:t>
      </w:r>
      <w:r w:rsidRPr="009F4589">
        <w:rPr>
          <w:rFonts w:ascii="Calibri" w:hAnsi="Calibri" w:cs="Calibri"/>
          <w:sz w:val="24"/>
          <w:szCs w:val="24"/>
        </w:rPr>
        <w:t xml:space="preserve"> not be considered.</w:t>
      </w:r>
    </w:p>
    <w:p w14:paraId="1855BBAC" w14:textId="77777777" w:rsidR="009F4589" w:rsidRPr="009F4589" w:rsidRDefault="009F4589" w:rsidP="009F4589"/>
    <w:p w14:paraId="417AB9BB" w14:textId="77777777" w:rsidR="006672DF" w:rsidRDefault="006672DF"/>
    <w:sectPr w:rsidR="006672DF">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3277EF" w14:textId="77777777" w:rsidR="006547DB" w:rsidRDefault="006547DB" w:rsidP="008C401C">
      <w:pPr>
        <w:spacing w:after="0" w:line="240" w:lineRule="auto"/>
      </w:pPr>
      <w:r>
        <w:separator/>
      </w:r>
    </w:p>
  </w:endnote>
  <w:endnote w:type="continuationSeparator" w:id="0">
    <w:p w14:paraId="4D85ED42" w14:textId="77777777" w:rsidR="006547DB" w:rsidRDefault="006547DB" w:rsidP="008C40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6B8F0" w14:textId="70C0D5CA" w:rsidR="008B503A" w:rsidRPr="008B503A" w:rsidRDefault="008B503A" w:rsidP="008B503A">
    <w:pPr>
      <w:pStyle w:val="Footer"/>
      <w:jc w:val="center"/>
    </w:pPr>
    <w:r w:rsidRPr="008B503A">
      <w:drawing>
        <wp:inline distT="0" distB="0" distL="0" distR="0" wp14:anchorId="12BBBBF7" wp14:editId="7C41E456">
          <wp:extent cx="3018790" cy="833462"/>
          <wp:effectExtent l="0" t="0" r="0" b="5080"/>
          <wp:docPr id="17084030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02963" cy="856702"/>
                  </a:xfrm>
                  <a:prstGeom prst="rect">
                    <a:avLst/>
                  </a:prstGeom>
                  <a:noFill/>
                  <a:ln>
                    <a:noFill/>
                  </a:ln>
                </pic:spPr>
              </pic:pic>
            </a:graphicData>
          </a:graphic>
        </wp:inline>
      </w:drawing>
    </w:r>
  </w:p>
  <w:p w14:paraId="4C3C949E" w14:textId="3BD3C891" w:rsidR="008C401C" w:rsidRDefault="008C401C">
    <w:pPr>
      <w:pStyle w:val="Footer"/>
    </w:pPr>
  </w:p>
  <w:p w14:paraId="3FC7AFB1" w14:textId="77777777" w:rsidR="008C401C" w:rsidRDefault="008C40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6706B5" w14:textId="77777777" w:rsidR="006547DB" w:rsidRDefault="006547DB" w:rsidP="008C401C">
      <w:pPr>
        <w:spacing w:after="0" w:line="240" w:lineRule="auto"/>
      </w:pPr>
      <w:r>
        <w:separator/>
      </w:r>
    </w:p>
  </w:footnote>
  <w:footnote w:type="continuationSeparator" w:id="0">
    <w:p w14:paraId="39D63704" w14:textId="77777777" w:rsidR="006547DB" w:rsidRDefault="006547DB" w:rsidP="008C40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8D1CE" w14:textId="021D8700" w:rsidR="008C401C" w:rsidRPr="008C401C" w:rsidRDefault="008C401C" w:rsidP="008C401C">
    <w:pPr>
      <w:pStyle w:val="Header"/>
      <w:jc w:val="center"/>
    </w:pPr>
    <w:r w:rsidRPr="008C401C">
      <w:drawing>
        <wp:inline distT="0" distB="0" distL="0" distR="0" wp14:anchorId="5021D6C3" wp14:editId="3F745F57">
          <wp:extent cx="2980690" cy="882385"/>
          <wp:effectExtent l="0" t="0" r="0" b="0"/>
          <wp:docPr id="2212588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9009" cy="893729"/>
                  </a:xfrm>
                  <a:prstGeom prst="rect">
                    <a:avLst/>
                  </a:prstGeom>
                  <a:noFill/>
                  <a:ln>
                    <a:noFill/>
                  </a:ln>
                </pic:spPr>
              </pic:pic>
            </a:graphicData>
          </a:graphic>
        </wp:inline>
      </w:drawing>
    </w:r>
  </w:p>
  <w:p w14:paraId="12A1DD9C" w14:textId="4CA259C4" w:rsidR="008C401C" w:rsidRDefault="008C401C">
    <w:pPr>
      <w:pStyle w:val="Header"/>
    </w:pPr>
  </w:p>
  <w:p w14:paraId="2151B8FC" w14:textId="77777777" w:rsidR="008C401C" w:rsidRDefault="008C40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7124B"/>
    <w:multiLevelType w:val="multilevel"/>
    <w:tmpl w:val="0B60DB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576F5C"/>
    <w:multiLevelType w:val="multilevel"/>
    <w:tmpl w:val="F96EA1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71179E"/>
    <w:multiLevelType w:val="multilevel"/>
    <w:tmpl w:val="774878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99676D"/>
    <w:multiLevelType w:val="hybridMultilevel"/>
    <w:tmpl w:val="28DABC8C"/>
    <w:lvl w:ilvl="0" w:tplc="F0B0389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1D83A73"/>
    <w:multiLevelType w:val="multilevel"/>
    <w:tmpl w:val="FFCE50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813BED"/>
    <w:multiLevelType w:val="multilevel"/>
    <w:tmpl w:val="7E9EF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3C73A48"/>
    <w:multiLevelType w:val="multilevel"/>
    <w:tmpl w:val="1E38D0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6455A4"/>
    <w:multiLevelType w:val="multilevel"/>
    <w:tmpl w:val="7982E1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46352B"/>
    <w:multiLevelType w:val="multilevel"/>
    <w:tmpl w:val="F7C27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C8A3C89"/>
    <w:multiLevelType w:val="multilevel"/>
    <w:tmpl w:val="04D235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1BD367E"/>
    <w:multiLevelType w:val="multilevel"/>
    <w:tmpl w:val="8B221E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2B31095"/>
    <w:multiLevelType w:val="multilevel"/>
    <w:tmpl w:val="8D86DA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985311357">
    <w:abstractNumId w:val="0"/>
  </w:num>
  <w:num w:numId="2" w16cid:durableId="1336417232">
    <w:abstractNumId w:val="9"/>
  </w:num>
  <w:num w:numId="3" w16cid:durableId="1625581249">
    <w:abstractNumId w:val="10"/>
  </w:num>
  <w:num w:numId="4" w16cid:durableId="1784611468">
    <w:abstractNumId w:val="8"/>
  </w:num>
  <w:num w:numId="5" w16cid:durableId="1858155734">
    <w:abstractNumId w:val="7"/>
  </w:num>
  <w:num w:numId="6" w16cid:durableId="1295138824">
    <w:abstractNumId w:val="4"/>
  </w:num>
  <w:num w:numId="7" w16cid:durableId="2013292176">
    <w:abstractNumId w:val="5"/>
  </w:num>
  <w:num w:numId="8" w16cid:durableId="765348017">
    <w:abstractNumId w:val="1"/>
  </w:num>
  <w:num w:numId="9" w16cid:durableId="1364211135">
    <w:abstractNumId w:val="6"/>
  </w:num>
  <w:num w:numId="10" w16cid:durableId="805855435">
    <w:abstractNumId w:val="2"/>
  </w:num>
  <w:num w:numId="11" w16cid:durableId="316884239">
    <w:abstractNumId w:val="11"/>
  </w:num>
  <w:num w:numId="12" w16cid:durableId="18191115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589"/>
    <w:rsid w:val="000B1161"/>
    <w:rsid w:val="004950E5"/>
    <w:rsid w:val="00573B7F"/>
    <w:rsid w:val="005A4A0D"/>
    <w:rsid w:val="006547DB"/>
    <w:rsid w:val="006672DF"/>
    <w:rsid w:val="00825884"/>
    <w:rsid w:val="008B503A"/>
    <w:rsid w:val="008C401C"/>
    <w:rsid w:val="00983928"/>
    <w:rsid w:val="009F4589"/>
    <w:rsid w:val="00BA6798"/>
    <w:rsid w:val="00CA43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57728"/>
  <w15:chartTrackingRefBased/>
  <w15:docId w15:val="{CCFC693F-85B1-4C05-98A2-630B7B2C6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F458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F458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F458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F458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F458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F458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F458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F458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F458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58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F458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F458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F458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F458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F45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F45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F45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F4589"/>
    <w:rPr>
      <w:rFonts w:eastAsiaTheme="majorEastAsia" w:cstheme="majorBidi"/>
      <w:color w:val="272727" w:themeColor="text1" w:themeTint="D8"/>
    </w:rPr>
  </w:style>
  <w:style w:type="paragraph" w:styleId="Title">
    <w:name w:val="Title"/>
    <w:basedOn w:val="Normal"/>
    <w:next w:val="Normal"/>
    <w:link w:val="TitleChar"/>
    <w:uiPriority w:val="10"/>
    <w:qFormat/>
    <w:rsid w:val="009F45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45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F458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F458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F4589"/>
    <w:pPr>
      <w:spacing w:before="160"/>
      <w:jc w:val="center"/>
    </w:pPr>
    <w:rPr>
      <w:i/>
      <w:iCs/>
      <w:color w:val="404040" w:themeColor="text1" w:themeTint="BF"/>
    </w:rPr>
  </w:style>
  <w:style w:type="character" w:customStyle="1" w:styleId="QuoteChar">
    <w:name w:val="Quote Char"/>
    <w:basedOn w:val="DefaultParagraphFont"/>
    <w:link w:val="Quote"/>
    <w:uiPriority w:val="29"/>
    <w:rsid w:val="009F4589"/>
    <w:rPr>
      <w:i/>
      <w:iCs/>
      <w:color w:val="404040" w:themeColor="text1" w:themeTint="BF"/>
    </w:rPr>
  </w:style>
  <w:style w:type="paragraph" w:styleId="ListParagraph">
    <w:name w:val="List Paragraph"/>
    <w:basedOn w:val="Normal"/>
    <w:uiPriority w:val="34"/>
    <w:qFormat/>
    <w:rsid w:val="009F4589"/>
    <w:pPr>
      <w:ind w:left="720"/>
      <w:contextualSpacing/>
    </w:pPr>
  </w:style>
  <w:style w:type="character" w:styleId="IntenseEmphasis">
    <w:name w:val="Intense Emphasis"/>
    <w:basedOn w:val="DefaultParagraphFont"/>
    <w:uiPriority w:val="21"/>
    <w:qFormat/>
    <w:rsid w:val="009F4589"/>
    <w:rPr>
      <w:i/>
      <w:iCs/>
      <w:color w:val="0F4761" w:themeColor="accent1" w:themeShade="BF"/>
    </w:rPr>
  </w:style>
  <w:style w:type="paragraph" w:styleId="IntenseQuote">
    <w:name w:val="Intense Quote"/>
    <w:basedOn w:val="Normal"/>
    <w:next w:val="Normal"/>
    <w:link w:val="IntenseQuoteChar"/>
    <w:uiPriority w:val="30"/>
    <w:qFormat/>
    <w:rsid w:val="009F458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F4589"/>
    <w:rPr>
      <w:i/>
      <w:iCs/>
      <w:color w:val="0F4761" w:themeColor="accent1" w:themeShade="BF"/>
    </w:rPr>
  </w:style>
  <w:style w:type="character" w:styleId="IntenseReference">
    <w:name w:val="Intense Reference"/>
    <w:basedOn w:val="DefaultParagraphFont"/>
    <w:uiPriority w:val="32"/>
    <w:qFormat/>
    <w:rsid w:val="009F4589"/>
    <w:rPr>
      <w:b/>
      <w:bCs/>
      <w:smallCaps/>
      <w:color w:val="0F4761" w:themeColor="accent1" w:themeShade="BF"/>
      <w:spacing w:val="5"/>
    </w:rPr>
  </w:style>
  <w:style w:type="paragraph" w:styleId="Header">
    <w:name w:val="header"/>
    <w:basedOn w:val="Normal"/>
    <w:link w:val="HeaderChar"/>
    <w:uiPriority w:val="99"/>
    <w:unhideWhenUsed/>
    <w:rsid w:val="008C40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401C"/>
  </w:style>
  <w:style w:type="paragraph" w:styleId="Footer">
    <w:name w:val="footer"/>
    <w:basedOn w:val="Normal"/>
    <w:link w:val="FooterChar"/>
    <w:uiPriority w:val="99"/>
    <w:unhideWhenUsed/>
    <w:rsid w:val="008C40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40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470</Words>
  <Characters>2809</Characters>
  <Application>Microsoft Office Word</Application>
  <DocSecurity>0</DocSecurity>
  <Lines>75</Lines>
  <Paragraphs>74</Paragraphs>
  <ScaleCrop>false</ScaleCrop>
  <Company/>
  <LinksUpToDate>false</LinksUpToDate>
  <CharactersWithSpaces>3205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Beverley Brown</dc:creator>
  <cp:keywords/>
  <dc:description/>
  <cp:lastModifiedBy>Beverley Brown</cp:lastModifiedBy>
  <cp:revision>9</cp:revision>
  <dcterms:created xsi:type="dcterms:W3CDTF">2026-01-13T15:04:00Z</dcterms:created>
  <dcterms:modified xsi:type="dcterms:W3CDTF">2026-02-12T15:46:00Z</dcterms:modified>
</cp:coreProperties>
</file>